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81593" w14:textId="3B04DA19" w:rsidR="00D043A3" w:rsidRDefault="00D043A3" w:rsidP="00134D62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0101C7B3" wp14:editId="442FB677">
            <wp:simplePos x="0" y="0"/>
            <wp:positionH relativeFrom="column">
              <wp:posOffset>5210810</wp:posOffset>
            </wp:positionH>
            <wp:positionV relativeFrom="paragraph">
              <wp:posOffset>-533400</wp:posOffset>
            </wp:positionV>
            <wp:extent cx="714375" cy="790575"/>
            <wp:effectExtent l="0" t="0" r="9525" b="9525"/>
            <wp:wrapNone/>
            <wp:docPr id="154265567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54BEBF" w14:textId="17204F89" w:rsidR="00D043A3" w:rsidRDefault="00D043A3" w:rsidP="00134D62">
      <w:pPr>
        <w:jc w:val="right"/>
        <w:rPr>
          <w:rFonts w:ascii="Arial" w:hAnsi="Arial" w:cs="Arial"/>
          <w:b/>
          <w:sz w:val="20"/>
          <w:szCs w:val="20"/>
        </w:rPr>
      </w:pPr>
    </w:p>
    <w:p w14:paraId="725E750E" w14:textId="258C5B44" w:rsidR="00D043A3" w:rsidRDefault="00D043A3" w:rsidP="00134D62">
      <w:pPr>
        <w:jc w:val="right"/>
        <w:rPr>
          <w:rFonts w:ascii="Arial" w:hAnsi="Arial" w:cs="Arial"/>
          <w:b/>
          <w:sz w:val="20"/>
          <w:szCs w:val="20"/>
        </w:rPr>
      </w:pPr>
    </w:p>
    <w:p w14:paraId="7BE96EC5" w14:textId="49B4E011" w:rsidR="00134D62" w:rsidRDefault="00134D62" w:rsidP="00134D62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Priloga k pogodbi</w:t>
      </w:r>
    </w:p>
    <w:p w14:paraId="454B6477" w14:textId="77777777" w:rsidR="00134D62" w:rsidRDefault="00134D62" w:rsidP="00134D62">
      <w:pPr>
        <w:jc w:val="right"/>
        <w:rPr>
          <w:rFonts w:ascii="Arial" w:hAnsi="Arial" w:cs="Arial"/>
          <w:b/>
          <w:sz w:val="20"/>
          <w:szCs w:val="20"/>
        </w:rPr>
      </w:pPr>
    </w:p>
    <w:p w14:paraId="785A0E75" w14:textId="77777777" w:rsidR="002B6FD7" w:rsidRPr="00525D6B" w:rsidRDefault="002B6FD7" w:rsidP="002B6FD7">
      <w:pPr>
        <w:jc w:val="both"/>
        <w:rPr>
          <w:rFonts w:ascii="Arial" w:hAnsi="Arial" w:cs="Arial"/>
          <w:b/>
          <w:sz w:val="20"/>
          <w:szCs w:val="20"/>
        </w:rPr>
      </w:pPr>
      <w:r w:rsidRPr="00B840EA">
        <w:rPr>
          <w:rFonts w:ascii="Arial" w:hAnsi="Arial" w:cs="Arial"/>
          <w:b/>
          <w:sz w:val="20"/>
          <w:szCs w:val="20"/>
        </w:rPr>
        <w:t>LOKACIJE, TIPI IN ŠTEVILO DOZATORJEV</w:t>
      </w:r>
      <w:r w:rsidRPr="00525D6B">
        <w:rPr>
          <w:rFonts w:ascii="Arial" w:hAnsi="Arial" w:cs="Arial"/>
          <w:b/>
          <w:sz w:val="20"/>
          <w:szCs w:val="20"/>
        </w:rPr>
        <w:t xml:space="preserve"> </w:t>
      </w:r>
    </w:p>
    <w:p w14:paraId="31E9878E" w14:textId="77777777" w:rsidR="002B6FD7" w:rsidRDefault="002B6FD7" w:rsidP="002B6FD7">
      <w:pPr>
        <w:jc w:val="both"/>
        <w:rPr>
          <w:rFonts w:ascii="Arial" w:hAnsi="Arial" w:cs="Arial"/>
          <w:sz w:val="20"/>
          <w:szCs w:val="20"/>
        </w:rPr>
      </w:pPr>
    </w:p>
    <w:p w14:paraId="67021F89" w14:textId="77777777" w:rsidR="002B6FD7" w:rsidRDefault="002B6FD7" w:rsidP="002B6FD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je lastnik </w:t>
      </w:r>
      <w:proofErr w:type="spellStart"/>
      <w:r>
        <w:rPr>
          <w:rFonts w:ascii="Arial" w:hAnsi="Arial" w:cs="Arial"/>
          <w:sz w:val="20"/>
          <w:szCs w:val="20"/>
        </w:rPr>
        <w:t>dozatorjev</w:t>
      </w:r>
      <w:proofErr w:type="spellEnd"/>
      <w:r>
        <w:rPr>
          <w:rFonts w:ascii="Arial" w:hAnsi="Arial" w:cs="Arial"/>
          <w:sz w:val="20"/>
          <w:szCs w:val="20"/>
        </w:rPr>
        <w:t xml:space="preserve">. V nadaljevanju so navedene lokacije, kjer se </w:t>
      </w:r>
      <w:proofErr w:type="spellStart"/>
      <w:r>
        <w:rPr>
          <w:rFonts w:ascii="Arial" w:hAnsi="Arial" w:cs="Arial"/>
          <w:sz w:val="20"/>
          <w:szCs w:val="20"/>
        </w:rPr>
        <w:t>dozatorji</w:t>
      </w:r>
      <w:proofErr w:type="spellEnd"/>
      <w:r>
        <w:rPr>
          <w:rFonts w:ascii="Arial" w:hAnsi="Arial" w:cs="Arial"/>
          <w:sz w:val="20"/>
          <w:szCs w:val="20"/>
        </w:rPr>
        <w:t xml:space="preserve"> nahajajo, tipi ter število </w:t>
      </w:r>
      <w:proofErr w:type="spellStart"/>
      <w:r>
        <w:rPr>
          <w:rFonts w:ascii="Arial" w:hAnsi="Arial" w:cs="Arial"/>
          <w:sz w:val="20"/>
          <w:szCs w:val="20"/>
        </w:rPr>
        <w:t>dozatorjev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</w:p>
    <w:p w14:paraId="5780B983" w14:textId="77777777" w:rsidR="002B6FD7" w:rsidRDefault="002B6FD7" w:rsidP="002B6FD7">
      <w:pPr>
        <w:jc w:val="both"/>
        <w:rPr>
          <w:rFonts w:ascii="Arial" w:hAnsi="Arial" w:cs="Arial"/>
          <w:sz w:val="20"/>
          <w:szCs w:val="20"/>
        </w:rPr>
      </w:pPr>
    </w:p>
    <w:p w14:paraId="0059C244" w14:textId="77777777" w:rsidR="002B6FD7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r w:rsidRPr="00DC0A88">
        <w:rPr>
          <w:rFonts w:ascii="Arial" w:hAnsi="Arial" w:cs="Arial"/>
          <w:b/>
          <w:i/>
          <w:color w:val="000000"/>
          <w:sz w:val="20"/>
          <w:szCs w:val="20"/>
        </w:rPr>
        <w:t>PU Celje, Ljubljanska cesta 12, Celje</w:t>
      </w:r>
    </w:p>
    <w:p w14:paraId="0E7E5EDB" w14:textId="77777777" w:rsidR="002B6FD7" w:rsidRPr="00117FEE" w:rsidRDefault="002B6FD7" w:rsidP="002B6FD7">
      <w:pPr>
        <w:numPr>
          <w:ilvl w:val="0"/>
          <w:numId w:val="2"/>
        </w:numPr>
        <w:rPr>
          <w:rFonts w:ascii="Arial" w:hAnsi="Arial" w:cs="Arial"/>
          <w:b/>
          <w:color w:val="000000"/>
          <w:sz w:val="20"/>
          <w:szCs w:val="20"/>
        </w:rPr>
      </w:pPr>
      <w:r w:rsidRPr="00DC0A88">
        <w:rPr>
          <w:rFonts w:ascii="Arial" w:hAnsi="Arial" w:cs="Arial"/>
          <w:color w:val="000000"/>
          <w:sz w:val="20"/>
          <w:szCs w:val="20"/>
        </w:rPr>
        <w:t>Pomivalni stroj HOBART</w:t>
      </w:r>
      <w:r>
        <w:rPr>
          <w:rFonts w:ascii="Arial" w:hAnsi="Arial" w:cs="Arial"/>
          <w:color w:val="000000"/>
          <w:sz w:val="20"/>
          <w:szCs w:val="20"/>
        </w:rPr>
        <w:t xml:space="preserve">, model AMXS900-10 z vgrajenim </w:t>
      </w:r>
      <w:proofErr w:type="spellStart"/>
      <w:r w:rsidRPr="00DC0A88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2109BB39" w14:textId="77777777" w:rsidR="002B6FD7" w:rsidRPr="00DC0A88" w:rsidRDefault="002B6FD7" w:rsidP="002B6FD7">
      <w:pPr>
        <w:ind w:left="720"/>
        <w:rPr>
          <w:rFonts w:ascii="Arial" w:hAnsi="Arial" w:cs="Arial"/>
          <w:b/>
          <w:color w:val="000000"/>
          <w:sz w:val="20"/>
          <w:szCs w:val="20"/>
        </w:rPr>
      </w:pPr>
    </w:p>
    <w:p w14:paraId="0D603C61" w14:textId="77777777" w:rsidR="002B6FD7" w:rsidRPr="00117FEE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r w:rsidRPr="00DC0A88">
        <w:rPr>
          <w:rFonts w:ascii="Arial" w:hAnsi="Arial" w:cs="Arial"/>
          <w:b/>
          <w:i/>
          <w:color w:val="000000"/>
          <w:sz w:val="20"/>
          <w:szCs w:val="20"/>
        </w:rPr>
        <w:t>PU Koper, Ljubljanska cesta 4, Koper</w:t>
      </w:r>
    </w:p>
    <w:p w14:paraId="3FF9038B" w14:textId="77777777" w:rsidR="002B6FD7" w:rsidRDefault="002B6FD7" w:rsidP="002B6FD7">
      <w:pPr>
        <w:numPr>
          <w:ilvl w:val="0"/>
          <w:numId w:val="2"/>
        </w:numPr>
        <w:rPr>
          <w:rFonts w:ascii="Arial" w:hAnsi="Arial" w:cs="Arial"/>
          <w:b/>
          <w:color w:val="000000"/>
          <w:sz w:val="20"/>
          <w:szCs w:val="20"/>
        </w:rPr>
      </w:pPr>
      <w:r w:rsidRPr="00DC0A88">
        <w:rPr>
          <w:rFonts w:ascii="Arial" w:hAnsi="Arial" w:cs="Arial"/>
          <w:color w:val="000000"/>
          <w:sz w:val="20"/>
          <w:szCs w:val="20"/>
        </w:rPr>
        <w:t xml:space="preserve">Pomivalni stroj za belo posodo: </w:t>
      </w:r>
      <w:r>
        <w:rPr>
          <w:rFonts w:ascii="Arial" w:hAnsi="Arial" w:cs="Arial"/>
          <w:color w:val="000000"/>
          <w:sz w:val="20"/>
          <w:szCs w:val="20"/>
        </w:rPr>
        <w:t>HOBART PROFI AMX-10A</w:t>
      </w:r>
      <w:r w:rsidRPr="00DC0A88">
        <w:rPr>
          <w:rFonts w:ascii="Arial" w:hAnsi="Arial" w:cs="Arial"/>
          <w:color w:val="000000"/>
          <w:sz w:val="20"/>
          <w:szCs w:val="20"/>
        </w:rPr>
        <w:t xml:space="preserve"> – z vgrajenim </w:t>
      </w:r>
      <w:proofErr w:type="spellStart"/>
      <w:r w:rsidRPr="00DC0A88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b/>
          <w:color w:val="000000"/>
          <w:sz w:val="20"/>
          <w:szCs w:val="20"/>
        </w:rPr>
        <w:t xml:space="preserve">, </w:t>
      </w:r>
    </w:p>
    <w:p w14:paraId="4F09CF13" w14:textId="77777777" w:rsidR="002B6FD7" w:rsidRPr="00117FEE" w:rsidRDefault="002B6FD7" w:rsidP="002B6FD7">
      <w:pPr>
        <w:numPr>
          <w:ilvl w:val="0"/>
          <w:numId w:val="2"/>
        </w:numPr>
        <w:rPr>
          <w:rFonts w:ascii="Arial" w:hAnsi="Arial" w:cs="Arial"/>
          <w:b/>
          <w:color w:val="000000"/>
          <w:sz w:val="20"/>
          <w:szCs w:val="20"/>
        </w:rPr>
      </w:pPr>
      <w:r w:rsidRPr="00DC0A88">
        <w:rPr>
          <w:rFonts w:ascii="Arial" w:hAnsi="Arial" w:cs="Arial"/>
          <w:color w:val="000000"/>
          <w:sz w:val="20"/>
          <w:szCs w:val="20"/>
        </w:rPr>
        <w:t xml:space="preserve">Pomivalni stroj za kozarce: COLGED BETA 357 - tip zunanjega </w:t>
      </w:r>
      <w:proofErr w:type="spellStart"/>
      <w:r w:rsidRPr="00DC0A88">
        <w:rPr>
          <w:rFonts w:ascii="Arial" w:hAnsi="Arial" w:cs="Arial"/>
          <w:color w:val="000000"/>
          <w:sz w:val="20"/>
          <w:szCs w:val="20"/>
        </w:rPr>
        <w:t>dozatorja</w:t>
      </w:r>
      <w:proofErr w:type="spellEnd"/>
      <w:r w:rsidRPr="00DC0A88">
        <w:rPr>
          <w:rFonts w:ascii="Arial" w:hAnsi="Arial" w:cs="Arial"/>
          <w:color w:val="000000"/>
          <w:sz w:val="20"/>
          <w:szCs w:val="20"/>
        </w:rPr>
        <w:t xml:space="preserve"> GERMAC G 43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DC0A8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659F51A" w14:textId="77777777" w:rsidR="002B6FD7" w:rsidRPr="00DC0A88" w:rsidRDefault="002B6FD7" w:rsidP="002B6FD7">
      <w:pPr>
        <w:ind w:left="720"/>
        <w:rPr>
          <w:rFonts w:ascii="Arial" w:hAnsi="Arial" w:cs="Arial"/>
          <w:b/>
          <w:color w:val="000000"/>
          <w:sz w:val="20"/>
          <w:szCs w:val="20"/>
        </w:rPr>
      </w:pPr>
    </w:p>
    <w:p w14:paraId="041CC130" w14:textId="77777777" w:rsidR="002B6FD7" w:rsidRPr="006E19C3" w:rsidRDefault="002B6FD7" w:rsidP="002B6FD7">
      <w:pPr>
        <w:numPr>
          <w:ilvl w:val="0"/>
          <w:numId w:val="1"/>
        </w:numPr>
        <w:rPr>
          <w:rFonts w:ascii="Arial" w:hAnsi="Arial" w:cs="Arial"/>
          <w:b/>
          <w:i/>
          <w:color w:val="000000"/>
          <w:sz w:val="20"/>
          <w:szCs w:val="20"/>
        </w:rPr>
      </w:pPr>
      <w:r w:rsidRPr="006E19C3">
        <w:rPr>
          <w:rFonts w:ascii="Arial" w:hAnsi="Arial" w:cs="Arial"/>
          <w:b/>
          <w:i/>
          <w:sz w:val="20"/>
          <w:szCs w:val="20"/>
        </w:rPr>
        <w:t>MNZ, SO Gotenica, Kočevka reka 1, Kočevska reka</w:t>
      </w:r>
    </w:p>
    <w:p w14:paraId="5E2C00A3" w14:textId="77777777" w:rsidR="002B6FD7" w:rsidRPr="00C92B7B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r w:rsidRPr="00DC0A88">
        <w:rPr>
          <w:rFonts w:ascii="Arial" w:hAnsi="Arial" w:cs="Arial"/>
          <w:bCs/>
          <w:color w:val="000000"/>
          <w:sz w:val="20"/>
          <w:szCs w:val="20"/>
        </w:rPr>
        <w:t xml:space="preserve">Pomivalni stroj za kozarce "HOBART  GCS-31 z vgrajenim </w:t>
      </w:r>
      <w:proofErr w:type="spellStart"/>
      <w:r w:rsidRPr="00DC0A88">
        <w:rPr>
          <w:rFonts w:ascii="Arial" w:hAnsi="Arial" w:cs="Arial"/>
          <w:bCs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, </w:t>
      </w:r>
    </w:p>
    <w:p w14:paraId="592161E1" w14:textId="77777777" w:rsidR="002B6FD7" w:rsidRPr="00C92B7B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pomivalni stroj s pokrovom HOBART–AMXXRS-10A s serijsko vgrajenim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>,</w:t>
      </w:r>
    </w:p>
    <w:p w14:paraId="70B4C775" w14:textId="77777777" w:rsidR="002B6FD7" w:rsidRPr="00C92B7B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Konvektorat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 RATIONAL – SCC 201 s serijsko vgrajenim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. </w:t>
      </w:r>
    </w:p>
    <w:p w14:paraId="6254C1B9" w14:textId="77777777" w:rsidR="002B6FD7" w:rsidRPr="00A33605" w:rsidRDefault="002B6FD7" w:rsidP="002B6FD7">
      <w:pPr>
        <w:rPr>
          <w:rFonts w:ascii="Arial" w:hAnsi="Arial" w:cs="Arial"/>
          <w:b/>
          <w:color w:val="000000"/>
          <w:sz w:val="20"/>
          <w:szCs w:val="20"/>
        </w:rPr>
      </w:pPr>
    </w:p>
    <w:p w14:paraId="6898B789" w14:textId="77777777" w:rsidR="002B6FD7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r w:rsidRPr="00A33605">
        <w:rPr>
          <w:rFonts w:ascii="Arial" w:hAnsi="Arial" w:cs="Arial"/>
          <w:b/>
          <w:i/>
          <w:color w:val="000000"/>
          <w:sz w:val="20"/>
          <w:szCs w:val="20"/>
        </w:rPr>
        <w:t>MNZ, POLICIJA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proofErr w:type="spellStart"/>
      <w:r w:rsidRPr="00A33605">
        <w:rPr>
          <w:rFonts w:ascii="Arial" w:hAnsi="Arial" w:cs="Arial"/>
          <w:b/>
          <w:i/>
          <w:color w:val="000000"/>
          <w:sz w:val="20"/>
          <w:szCs w:val="20"/>
        </w:rPr>
        <w:t>Rocenska</w:t>
      </w:r>
      <w:proofErr w:type="spellEnd"/>
      <w:r w:rsidRPr="00A33605">
        <w:rPr>
          <w:rFonts w:ascii="Arial" w:hAnsi="Arial" w:cs="Arial"/>
          <w:b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i/>
          <w:color w:val="000000"/>
          <w:sz w:val="20"/>
          <w:szCs w:val="20"/>
        </w:rPr>
        <w:t xml:space="preserve">ulica </w:t>
      </w:r>
      <w:r w:rsidRPr="00A33605">
        <w:rPr>
          <w:rFonts w:ascii="Arial" w:hAnsi="Arial" w:cs="Arial"/>
          <w:b/>
          <w:i/>
          <w:color w:val="000000"/>
          <w:sz w:val="20"/>
          <w:szCs w:val="20"/>
        </w:rPr>
        <w:t>56, Tacen</w:t>
      </w:r>
      <w:r>
        <w:rPr>
          <w:rFonts w:ascii="Arial" w:hAnsi="Arial" w:cs="Arial"/>
          <w:b/>
          <w:color w:val="000000"/>
          <w:sz w:val="20"/>
          <w:szCs w:val="20"/>
        </w:rPr>
        <w:t xml:space="preserve">, </w:t>
      </w:r>
    </w:p>
    <w:p w14:paraId="45C60119" w14:textId="77777777" w:rsidR="002B6FD7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r w:rsidRPr="00A33605">
        <w:rPr>
          <w:rFonts w:ascii="Arial" w:hAnsi="Arial" w:cs="Arial"/>
          <w:color w:val="000000"/>
          <w:sz w:val="20"/>
          <w:szCs w:val="20"/>
        </w:rPr>
        <w:t xml:space="preserve">Tračni pomivalni stroj za belo posodo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 zunanjim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čistila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Hollutech</w:t>
      </w:r>
      <w:proofErr w:type="spellEnd"/>
      <w:r>
        <w:rPr>
          <w:rFonts w:ascii="Arial" w:hAnsi="Arial" w:cs="Arial"/>
          <w:b/>
          <w:color w:val="000000"/>
          <w:sz w:val="20"/>
          <w:szCs w:val="20"/>
        </w:rPr>
        <w:t xml:space="preserve">, </w:t>
      </w:r>
    </w:p>
    <w:p w14:paraId="5824FF5C" w14:textId="77777777" w:rsidR="002B6FD7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r w:rsidRPr="00A33605">
        <w:rPr>
          <w:rFonts w:ascii="Arial" w:hAnsi="Arial" w:cs="Arial"/>
          <w:color w:val="000000"/>
          <w:sz w:val="20"/>
          <w:szCs w:val="20"/>
        </w:rPr>
        <w:t xml:space="preserve">Tračni pomivalni stroj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pomivanje transportne posode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čistila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, </w:t>
      </w:r>
    </w:p>
    <w:p w14:paraId="1E65601D" w14:textId="77777777" w:rsidR="002B6FD7" w:rsidRPr="009A6C59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Enokomorni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pomivalni stroj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(manjši) za pomivanje bele posode in kozarcev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3224FD65" w14:textId="77777777" w:rsidR="002B6FD7" w:rsidRPr="00F0054E" w:rsidRDefault="002B6FD7" w:rsidP="002B6FD7">
      <w:pPr>
        <w:ind w:left="720"/>
        <w:rPr>
          <w:rFonts w:ascii="Arial" w:hAnsi="Arial" w:cs="Arial"/>
          <w:b/>
          <w:color w:val="000000"/>
          <w:sz w:val="20"/>
          <w:szCs w:val="20"/>
        </w:rPr>
      </w:pPr>
    </w:p>
    <w:p w14:paraId="5019E2C2" w14:textId="77777777" w:rsidR="002B6FD7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r w:rsidRPr="00A33605">
        <w:rPr>
          <w:rFonts w:ascii="Arial" w:hAnsi="Arial" w:cs="Arial"/>
          <w:b/>
          <w:i/>
          <w:color w:val="000000"/>
          <w:sz w:val="20"/>
          <w:szCs w:val="20"/>
        </w:rPr>
        <w:t xml:space="preserve">Štefanova </w:t>
      </w:r>
      <w:r>
        <w:rPr>
          <w:rFonts w:ascii="Arial" w:hAnsi="Arial" w:cs="Arial"/>
          <w:b/>
          <w:i/>
          <w:color w:val="000000"/>
          <w:sz w:val="20"/>
          <w:szCs w:val="20"/>
        </w:rPr>
        <w:t xml:space="preserve">ulica </w:t>
      </w:r>
      <w:r w:rsidRPr="00A33605">
        <w:rPr>
          <w:rFonts w:ascii="Arial" w:hAnsi="Arial" w:cs="Arial"/>
          <w:b/>
          <w:i/>
          <w:color w:val="000000"/>
          <w:sz w:val="20"/>
          <w:szCs w:val="20"/>
        </w:rPr>
        <w:t>2, Ljubljana</w:t>
      </w:r>
    </w:p>
    <w:p w14:paraId="0C1D08DE" w14:textId="77777777" w:rsidR="002B6FD7" w:rsidRPr="00F0054E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Enokomorni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pomivalni stroj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belo posodo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50E9DEB3" w14:textId="77777777" w:rsidR="002B6FD7" w:rsidRPr="00F0054E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Enokomorni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pomivalni stroj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pomivanje kozarcev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37115FC1" w14:textId="77777777" w:rsidR="002B6FD7" w:rsidRPr="00A33605" w:rsidRDefault="002B6FD7" w:rsidP="002B6FD7">
      <w:pPr>
        <w:rPr>
          <w:rFonts w:ascii="Arial" w:hAnsi="Arial" w:cs="Arial"/>
          <w:b/>
          <w:color w:val="000000"/>
          <w:sz w:val="20"/>
          <w:szCs w:val="20"/>
        </w:rPr>
      </w:pPr>
    </w:p>
    <w:p w14:paraId="30934A14" w14:textId="77777777" w:rsidR="002B6FD7" w:rsidRPr="006E19C3" w:rsidRDefault="002B6FD7" w:rsidP="002B6FD7">
      <w:pPr>
        <w:numPr>
          <w:ilvl w:val="0"/>
          <w:numId w:val="1"/>
        </w:numPr>
        <w:rPr>
          <w:rFonts w:ascii="Arial" w:hAnsi="Arial" w:cs="Arial"/>
          <w:b/>
          <w:i/>
          <w:color w:val="000000"/>
          <w:sz w:val="20"/>
          <w:szCs w:val="20"/>
        </w:rPr>
      </w:pPr>
      <w:r w:rsidRPr="006E19C3">
        <w:rPr>
          <w:rFonts w:ascii="Arial" w:hAnsi="Arial" w:cs="Arial"/>
          <w:b/>
          <w:i/>
          <w:color w:val="000000"/>
          <w:sz w:val="20"/>
          <w:szCs w:val="20"/>
        </w:rPr>
        <w:t>Podutiška cesta 88, Ljubljana</w:t>
      </w:r>
    </w:p>
    <w:p w14:paraId="1D8DA860" w14:textId="77777777" w:rsidR="002B6FD7" w:rsidRPr="00F0054E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r w:rsidRPr="00A33605">
        <w:rPr>
          <w:rFonts w:ascii="Arial" w:hAnsi="Arial" w:cs="Arial"/>
          <w:color w:val="000000"/>
          <w:sz w:val="20"/>
          <w:szCs w:val="20"/>
        </w:rPr>
        <w:t>Pomivalni stroj (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enokomorni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AMXS-10A z vgrajenima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dozatorjema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pomivalno in izpiralno sredstvo.</w:t>
      </w:r>
    </w:p>
    <w:p w14:paraId="5E812CCF" w14:textId="77777777" w:rsidR="002B6FD7" w:rsidRDefault="002B6FD7" w:rsidP="002B6FD7">
      <w:pPr>
        <w:rPr>
          <w:rFonts w:ascii="Arial" w:hAnsi="Arial" w:cs="Arial"/>
          <w:b/>
          <w:color w:val="000000"/>
          <w:sz w:val="20"/>
          <w:szCs w:val="20"/>
        </w:rPr>
      </w:pPr>
    </w:p>
    <w:p w14:paraId="1CA0FB69" w14:textId="77777777" w:rsidR="002B6FD7" w:rsidRPr="006E19C3" w:rsidRDefault="002B6FD7" w:rsidP="002B6FD7">
      <w:pPr>
        <w:numPr>
          <w:ilvl w:val="0"/>
          <w:numId w:val="1"/>
        </w:numPr>
        <w:rPr>
          <w:rFonts w:ascii="Arial" w:hAnsi="Arial" w:cs="Arial"/>
          <w:b/>
          <w:i/>
          <w:color w:val="000000"/>
          <w:sz w:val="20"/>
          <w:szCs w:val="20"/>
        </w:rPr>
      </w:pPr>
      <w:r w:rsidRPr="006E19C3">
        <w:rPr>
          <w:rFonts w:ascii="Arial" w:hAnsi="Arial" w:cs="Arial"/>
          <w:b/>
          <w:i/>
          <w:color w:val="000000"/>
          <w:sz w:val="20"/>
          <w:szCs w:val="20"/>
        </w:rPr>
        <w:t>Vodovodna cesta 93a, Ljubljana,</w:t>
      </w:r>
    </w:p>
    <w:p w14:paraId="66D9A86F" w14:textId="77777777" w:rsidR="002B6FD7" w:rsidRPr="00F0054E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</w:t>
      </w:r>
      <w:r>
        <w:rPr>
          <w:rFonts w:ascii="Arial" w:hAnsi="Arial" w:cs="Arial"/>
          <w:color w:val="000000"/>
          <w:sz w:val="20"/>
          <w:szCs w:val="20"/>
        </w:rPr>
        <w:t>okomorni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pomivalni stroj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FXS-10A, </w:t>
      </w:r>
      <w:r w:rsidRPr="00A33605">
        <w:rPr>
          <w:rFonts w:ascii="Arial" w:hAnsi="Arial" w:cs="Arial"/>
          <w:color w:val="000000"/>
          <w:sz w:val="20"/>
          <w:szCs w:val="20"/>
        </w:rPr>
        <w:t xml:space="preserve">za belo posodo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za pomivalno in izpiralno sredstvo, uporablja se tekoče sredstvo. </w:t>
      </w:r>
    </w:p>
    <w:p w14:paraId="471F9A7E" w14:textId="77777777" w:rsidR="002B6FD7" w:rsidRPr="00A33605" w:rsidRDefault="002B6FD7" w:rsidP="002B6FD7">
      <w:pPr>
        <w:rPr>
          <w:rFonts w:ascii="Arial" w:hAnsi="Arial" w:cs="Arial"/>
          <w:b/>
          <w:color w:val="000000"/>
          <w:sz w:val="20"/>
          <w:szCs w:val="20"/>
        </w:rPr>
      </w:pPr>
    </w:p>
    <w:p w14:paraId="2276AA65" w14:textId="77777777" w:rsidR="002B6FD7" w:rsidRPr="006E19C3" w:rsidRDefault="002B6FD7" w:rsidP="002B6FD7">
      <w:pPr>
        <w:numPr>
          <w:ilvl w:val="0"/>
          <w:numId w:val="1"/>
        </w:numPr>
        <w:rPr>
          <w:rFonts w:ascii="Arial" w:hAnsi="Arial" w:cs="Arial"/>
          <w:b/>
          <w:i/>
          <w:color w:val="000000"/>
          <w:sz w:val="20"/>
          <w:szCs w:val="20"/>
        </w:rPr>
      </w:pPr>
      <w:r w:rsidRPr="006E19C3">
        <w:rPr>
          <w:rFonts w:ascii="Arial" w:hAnsi="Arial" w:cs="Arial"/>
          <w:b/>
          <w:i/>
          <w:color w:val="000000"/>
          <w:sz w:val="20"/>
          <w:szCs w:val="20"/>
        </w:rPr>
        <w:t xml:space="preserve">Prešernova cesta 18, Ljubljana, </w:t>
      </w:r>
    </w:p>
    <w:p w14:paraId="3D739745" w14:textId="77777777" w:rsidR="002B6FD7" w:rsidRPr="00F0054E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Enokomorni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pomivalni stroj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ECOMAX G504S-12 za belo posodo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za pomivalno in izpiralno sredstvo, uporablja se tekoče sredstvo. </w:t>
      </w:r>
      <w:r w:rsidRPr="00A33605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67EFCD9" w14:textId="77777777" w:rsidR="002B6FD7" w:rsidRPr="00A33605" w:rsidRDefault="002B6FD7" w:rsidP="002B6FD7">
      <w:pPr>
        <w:rPr>
          <w:rFonts w:ascii="Arial" w:hAnsi="Arial" w:cs="Arial"/>
          <w:b/>
          <w:color w:val="000000"/>
          <w:sz w:val="20"/>
          <w:szCs w:val="20"/>
        </w:rPr>
      </w:pPr>
    </w:p>
    <w:p w14:paraId="20B6CEF3" w14:textId="77777777" w:rsidR="002B6FD7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r w:rsidRPr="00A33605">
        <w:rPr>
          <w:rFonts w:ascii="Arial" w:hAnsi="Arial" w:cs="Arial"/>
          <w:b/>
          <w:i/>
          <w:color w:val="000000"/>
          <w:sz w:val="20"/>
          <w:szCs w:val="20"/>
        </w:rPr>
        <w:t xml:space="preserve">PD na </w:t>
      </w:r>
      <w:proofErr w:type="spellStart"/>
      <w:r w:rsidRPr="00A33605">
        <w:rPr>
          <w:rFonts w:ascii="Arial" w:hAnsi="Arial" w:cs="Arial"/>
          <w:b/>
          <w:i/>
          <w:color w:val="000000"/>
          <w:sz w:val="20"/>
          <w:szCs w:val="20"/>
        </w:rPr>
        <w:t>Skalci</w:t>
      </w:r>
      <w:proofErr w:type="spellEnd"/>
      <w:r w:rsidRPr="00A33605">
        <w:rPr>
          <w:rFonts w:ascii="Arial" w:hAnsi="Arial" w:cs="Arial"/>
          <w:b/>
          <w:i/>
          <w:color w:val="000000"/>
          <w:sz w:val="20"/>
          <w:szCs w:val="20"/>
        </w:rPr>
        <w:t xml:space="preserve"> v Bohinju, Bohinj</w:t>
      </w:r>
    </w:p>
    <w:p w14:paraId="202E0A02" w14:textId="77777777" w:rsidR="002B6FD7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Enokomorni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pomivalni stroj za belo posodo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2142BE61" w14:textId="77777777" w:rsidR="002B6FD7" w:rsidRPr="00A33605" w:rsidRDefault="002B6FD7" w:rsidP="002B6FD7">
      <w:pPr>
        <w:numPr>
          <w:ilvl w:val="0"/>
          <w:numId w:val="1"/>
        </w:numPr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Podpultni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pomivalni stroj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pomivanje kozarcev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188E45F0" w14:textId="77777777" w:rsidR="002B6FD7" w:rsidRPr="00DC0A88" w:rsidRDefault="002B6FD7" w:rsidP="002B6FD7">
      <w:pPr>
        <w:pStyle w:val="Telobesedila34"/>
        <w:rPr>
          <w:rFonts w:ascii="Arial" w:hAnsi="Arial" w:cs="Arial"/>
          <w:sz w:val="20"/>
          <w:highlight w:val="yellow"/>
        </w:rPr>
      </w:pPr>
    </w:p>
    <w:p w14:paraId="251DD298" w14:textId="77777777" w:rsidR="002B6FD7" w:rsidRDefault="002B6FD7" w:rsidP="002B6FD7">
      <w:pPr>
        <w:pStyle w:val="Telobesedila34"/>
        <w:rPr>
          <w:rFonts w:ascii="Arial" w:hAnsi="Arial" w:cs="Arial"/>
          <w:sz w:val="20"/>
        </w:rPr>
      </w:pPr>
    </w:p>
    <w:p w14:paraId="0424D2DC" w14:textId="77777777" w:rsidR="008B193A" w:rsidRDefault="008B193A"/>
    <w:sectPr w:rsidR="008B19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A6C11"/>
    <w:multiLevelType w:val="hybridMultilevel"/>
    <w:tmpl w:val="932438DE"/>
    <w:lvl w:ilvl="0" w:tplc="CC2892D2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eastAsia="Republika" w:hAnsi="Arial (W1)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D563E"/>
    <w:multiLevelType w:val="singleLevel"/>
    <w:tmpl w:val="76B69F82"/>
    <w:lvl w:ilvl="0"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</w:abstractNum>
  <w:num w:numId="1" w16cid:durableId="2094474256">
    <w:abstractNumId w:val="1"/>
  </w:num>
  <w:num w:numId="2" w16cid:durableId="2004045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648"/>
    <w:rsid w:val="001208C1"/>
    <w:rsid w:val="00134D62"/>
    <w:rsid w:val="002B6FD7"/>
    <w:rsid w:val="00533648"/>
    <w:rsid w:val="006E19C3"/>
    <w:rsid w:val="008B193A"/>
    <w:rsid w:val="00D043A3"/>
    <w:rsid w:val="00D9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9D5967"/>
  <w15:chartTrackingRefBased/>
  <w15:docId w15:val="{ED52942F-7A63-4ED4-8FA9-85A3AA08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6FD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34">
    <w:name w:val="Telo besedila 34"/>
    <w:basedOn w:val="Navaden"/>
    <w:rsid w:val="002B6F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1679</Characters>
  <Application>Microsoft Office Word</Application>
  <DocSecurity>0</DocSecurity>
  <Lines>13</Lines>
  <Paragraphs>3</Paragraphs>
  <ScaleCrop>false</ScaleCrop>
  <Company>MJU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Penko</dc:creator>
  <cp:keywords/>
  <dc:description/>
  <cp:lastModifiedBy>Darja Kopčič</cp:lastModifiedBy>
  <cp:revision>6</cp:revision>
  <dcterms:created xsi:type="dcterms:W3CDTF">2021-12-14T12:19:00Z</dcterms:created>
  <dcterms:modified xsi:type="dcterms:W3CDTF">2026-03-02T14:17:00Z</dcterms:modified>
</cp:coreProperties>
</file>